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2A98" w14:textId="25E4586F" w:rsidR="00DC55F1" w:rsidRPr="00DC55F1" w:rsidRDefault="003F1C4E" w:rsidP="00DC55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C55F1" w:rsidRPr="00DC55F1">
        <w:rPr>
          <w:rFonts w:ascii="Times New Roman" w:hAnsi="Times New Roman" w:cs="Times New Roman"/>
          <w:sz w:val="24"/>
          <w:szCs w:val="24"/>
        </w:rPr>
        <w:t xml:space="preserve"> April 2025</w:t>
      </w:r>
    </w:p>
    <w:p w14:paraId="1603CE97" w14:textId="77777777" w:rsidR="00DC55F1" w:rsidRDefault="00DC55F1" w:rsidP="00C10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C7CC4" w14:textId="77777777" w:rsidR="005E61FC" w:rsidRPr="00A12C87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A12C87">
        <w:rPr>
          <w:rFonts w:ascii="Times New Roman" w:hAnsi="Times New Roman" w:cs="Times New Roman"/>
          <w:sz w:val="24"/>
          <w:szCs w:val="24"/>
        </w:rPr>
        <w:t xml:space="preserve">MEMORANDUM </w:t>
      </w:r>
      <w:proofErr w:type="gramStart"/>
      <w:r w:rsidRPr="00A12C87">
        <w:rPr>
          <w:rFonts w:ascii="Times New Roman" w:hAnsi="Times New Roman" w:cs="Times New Roman"/>
          <w:sz w:val="24"/>
          <w:szCs w:val="24"/>
        </w:rPr>
        <w:t>FOR  MNGEA</w:t>
      </w:r>
      <w:proofErr w:type="gramEnd"/>
      <w:r w:rsidRPr="00A12C87">
        <w:rPr>
          <w:rFonts w:ascii="Times New Roman" w:hAnsi="Times New Roman" w:cs="Times New Roman"/>
          <w:sz w:val="24"/>
          <w:szCs w:val="24"/>
        </w:rPr>
        <w:t xml:space="preserve"> MEMBERSHIP</w:t>
      </w:r>
    </w:p>
    <w:p w14:paraId="36BB34C9" w14:textId="77777777" w:rsidR="005E61FC" w:rsidRPr="00A12C87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6E4C4BB" w14:textId="429C591F" w:rsidR="005E61FC" w:rsidRPr="00A12C87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A12C87">
        <w:rPr>
          <w:rFonts w:ascii="Times New Roman" w:hAnsi="Times New Roman" w:cs="Times New Roman"/>
          <w:sz w:val="24"/>
          <w:szCs w:val="24"/>
        </w:rPr>
        <w:t>FROM: MARK J. WASSERBAUER</w:t>
      </w:r>
      <w:r>
        <w:rPr>
          <w:rFonts w:ascii="Times New Roman" w:hAnsi="Times New Roman" w:cs="Times New Roman"/>
          <w:sz w:val="24"/>
          <w:szCs w:val="24"/>
        </w:rPr>
        <w:t>/</w:t>
      </w:r>
      <w:r w:rsidR="00FD09A3">
        <w:rPr>
          <w:rFonts w:ascii="Times New Roman" w:hAnsi="Times New Roman" w:cs="Times New Roman"/>
          <w:sz w:val="24"/>
          <w:szCs w:val="24"/>
        </w:rPr>
        <w:t>STATE PRESIDENT</w:t>
      </w:r>
    </w:p>
    <w:p w14:paraId="515C1F3C" w14:textId="77777777" w:rsidR="005E61FC" w:rsidRPr="00887B0C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62730D0" w14:textId="3BB3E16F" w:rsidR="005E61FC" w:rsidRPr="00887B0C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887B0C">
        <w:rPr>
          <w:rFonts w:ascii="Times New Roman" w:hAnsi="Times New Roman" w:cs="Times New Roman"/>
          <w:sz w:val="24"/>
          <w:szCs w:val="24"/>
        </w:rPr>
        <w:t xml:space="preserve">SUBJECT: </w:t>
      </w:r>
      <w:r w:rsidR="008A2EC2">
        <w:rPr>
          <w:rFonts w:ascii="Times New Roman" w:hAnsi="Times New Roman" w:cs="Times New Roman"/>
          <w:sz w:val="24"/>
          <w:szCs w:val="24"/>
        </w:rPr>
        <w:t>Rule</w:t>
      </w:r>
      <w:r w:rsidR="00077F4F">
        <w:rPr>
          <w:rFonts w:ascii="Times New Roman" w:hAnsi="Times New Roman" w:cs="Times New Roman"/>
          <w:sz w:val="24"/>
          <w:szCs w:val="24"/>
        </w:rPr>
        <w:t>s</w:t>
      </w:r>
      <w:r w:rsidR="008A2EC2">
        <w:rPr>
          <w:rFonts w:ascii="Times New Roman" w:hAnsi="Times New Roman" w:cs="Times New Roman"/>
          <w:sz w:val="24"/>
          <w:szCs w:val="24"/>
        </w:rPr>
        <w:t xml:space="preserve"> &amp; Credentials</w:t>
      </w:r>
      <w:r w:rsidRPr="00887B0C">
        <w:rPr>
          <w:rFonts w:ascii="Times New Roman" w:hAnsi="Times New Roman" w:cs="Times New Roman"/>
          <w:sz w:val="24"/>
          <w:szCs w:val="24"/>
        </w:rPr>
        <w:t xml:space="preserve"> for 20</w:t>
      </w:r>
      <w:r w:rsidR="00FD09A3" w:rsidRPr="00887B0C">
        <w:rPr>
          <w:rFonts w:ascii="Times New Roman" w:hAnsi="Times New Roman" w:cs="Times New Roman"/>
          <w:sz w:val="24"/>
          <w:szCs w:val="24"/>
        </w:rPr>
        <w:t>25</w:t>
      </w:r>
      <w:r w:rsidRPr="00887B0C">
        <w:rPr>
          <w:rFonts w:ascii="Times New Roman" w:hAnsi="Times New Roman" w:cs="Times New Roman"/>
          <w:sz w:val="24"/>
          <w:szCs w:val="24"/>
        </w:rPr>
        <w:t xml:space="preserve"> State Conference, </w:t>
      </w:r>
      <w:r w:rsidR="00FD09A3" w:rsidRPr="00887B0C">
        <w:rPr>
          <w:rFonts w:ascii="Times New Roman" w:hAnsi="Times New Roman" w:cs="Times New Roman"/>
          <w:sz w:val="24"/>
          <w:szCs w:val="24"/>
        </w:rPr>
        <w:t>11-12</w:t>
      </w:r>
      <w:r w:rsidRPr="00887B0C">
        <w:rPr>
          <w:rFonts w:ascii="Times New Roman" w:hAnsi="Times New Roman" w:cs="Times New Roman"/>
          <w:sz w:val="24"/>
          <w:szCs w:val="24"/>
        </w:rPr>
        <w:t xml:space="preserve"> April</w:t>
      </w:r>
    </w:p>
    <w:p w14:paraId="38888A9B" w14:textId="77777777" w:rsidR="005E61FC" w:rsidRPr="00887B0C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12193C9" w14:textId="1725D90F" w:rsidR="00887B0C" w:rsidRPr="00887B0C" w:rsidRDefault="00887B0C" w:rsidP="00887B0C">
      <w:pPr>
        <w:pStyle w:val="BodyText"/>
        <w:tabs>
          <w:tab w:val="left" w:pos="10800"/>
        </w:tabs>
        <w:ind w:right="90"/>
        <w:jc w:val="both"/>
        <w:rPr>
          <w:w w:val="105"/>
          <w:sz w:val="24"/>
        </w:rPr>
      </w:pPr>
      <w:r w:rsidRPr="00887B0C">
        <w:rPr>
          <w:w w:val="105"/>
          <w:sz w:val="24"/>
        </w:rPr>
        <w:t>The</w:t>
      </w:r>
      <w:r w:rsidRPr="00887B0C">
        <w:rPr>
          <w:spacing w:val="-17"/>
          <w:w w:val="105"/>
          <w:sz w:val="24"/>
        </w:rPr>
        <w:t xml:space="preserve"> </w:t>
      </w:r>
      <w:r w:rsidR="008F79BE">
        <w:rPr>
          <w:spacing w:val="-17"/>
          <w:w w:val="105"/>
          <w:sz w:val="24"/>
        </w:rPr>
        <w:t>56</w:t>
      </w:r>
      <w:r w:rsidR="008F79BE" w:rsidRPr="008F79BE">
        <w:rPr>
          <w:spacing w:val="-17"/>
          <w:w w:val="105"/>
          <w:sz w:val="24"/>
          <w:vertAlign w:val="superscript"/>
        </w:rPr>
        <w:t>th</w:t>
      </w:r>
      <w:r w:rsidR="008F79BE">
        <w:rPr>
          <w:spacing w:val="-17"/>
          <w:w w:val="105"/>
          <w:sz w:val="24"/>
        </w:rPr>
        <w:t xml:space="preserve"> </w:t>
      </w:r>
      <w:r w:rsidRPr="00002499">
        <w:rPr>
          <w:w w:val="105"/>
          <w:sz w:val="24"/>
        </w:rPr>
        <w:t>Annual</w:t>
      </w:r>
      <w:r w:rsidRPr="00002499">
        <w:rPr>
          <w:spacing w:val="-3"/>
          <w:w w:val="105"/>
          <w:sz w:val="24"/>
        </w:rPr>
        <w:t xml:space="preserve"> </w:t>
      </w:r>
      <w:r w:rsidRPr="00002499">
        <w:rPr>
          <w:w w:val="105"/>
          <w:sz w:val="24"/>
        </w:rPr>
        <w:t>General</w:t>
      </w:r>
      <w:r w:rsidRPr="00002499">
        <w:rPr>
          <w:spacing w:val="-9"/>
          <w:w w:val="105"/>
          <w:sz w:val="24"/>
        </w:rPr>
        <w:t xml:space="preserve"> </w:t>
      </w:r>
      <w:r w:rsidR="008F79BE" w:rsidRPr="00002499">
        <w:rPr>
          <w:w w:val="105"/>
          <w:sz w:val="24"/>
        </w:rPr>
        <w:t xml:space="preserve">Business Conference </w:t>
      </w:r>
      <w:r w:rsidRPr="00002499">
        <w:rPr>
          <w:w w:val="105"/>
          <w:sz w:val="24"/>
        </w:rPr>
        <w:t>meeting</w:t>
      </w:r>
      <w:r w:rsidRPr="00002499">
        <w:rPr>
          <w:spacing w:val="-9"/>
          <w:w w:val="105"/>
          <w:sz w:val="24"/>
        </w:rPr>
        <w:t xml:space="preserve"> </w:t>
      </w:r>
      <w:r w:rsidR="00002499">
        <w:rPr>
          <w:w w:val="105"/>
          <w:sz w:val="24"/>
        </w:rPr>
        <w:t xml:space="preserve">in Baxter, </w:t>
      </w:r>
      <w:proofErr w:type="gramStart"/>
      <w:r w:rsidR="008F79BE" w:rsidRPr="00002499">
        <w:rPr>
          <w:spacing w:val="-29"/>
          <w:w w:val="105"/>
          <w:sz w:val="24"/>
        </w:rPr>
        <w:t xml:space="preserve">MN </w:t>
      </w:r>
      <w:r w:rsidR="00002499">
        <w:rPr>
          <w:spacing w:val="-29"/>
          <w:w w:val="105"/>
          <w:sz w:val="24"/>
        </w:rPr>
        <w:t xml:space="preserve"> </w:t>
      </w:r>
      <w:r w:rsidRPr="00002499">
        <w:rPr>
          <w:w w:val="105"/>
          <w:sz w:val="24"/>
        </w:rPr>
        <w:t>on</w:t>
      </w:r>
      <w:proofErr w:type="gramEnd"/>
      <w:r w:rsidRPr="00002499">
        <w:rPr>
          <w:spacing w:val="-19"/>
          <w:w w:val="105"/>
          <w:sz w:val="24"/>
        </w:rPr>
        <w:t xml:space="preserve"> </w:t>
      </w:r>
      <w:r w:rsidR="00002499" w:rsidRPr="00002499">
        <w:rPr>
          <w:w w:val="105"/>
          <w:sz w:val="24"/>
        </w:rPr>
        <w:t>11-1</w:t>
      </w:r>
      <w:r w:rsidRPr="00002499">
        <w:rPr>
          <w:w w:val="105"/>
          <w:sz w:val="24"/>
        </w:rPr>
        <w:t>2</w:t>
      </w:r>
      <w:r w:rsidRPr="00002499">
        <w:rPr>
          <w:spacing w:val="-16"/>
          <w:w w:val="105"/>
          <w:sz w:val="24"/>
        </w:rPr>
        <w:t xml:space="preserve"> </w:t>
      </w:r>
      <w:r w:rsidRPr="00002499">
        <w:rPr>
          <w:w w:val="105"/>
          <w:sz w:val="24"/>
        </w:rPr>
        <w:t>April</w:t>
      </w:r>
      <w:r w:rsidRPr="00002499">
        <w:rPr>
          <w:spacing w:val="-7"/>
          <w:w w:val="105"/>
          <w:sz w:val="24"/>
        </w:rPr>
        <w:t xml:space="preserve"> </w:t>
      </w:r>
      <w:r w:rsidRPr="00002499">
        <w:rPr>
          <w:w w:val="105"/>
          <w:sz w:val="24"/>
        </w:rPr>
        <w:t>20</w:t>
      </w:r>
      <w:r w:rsidR="00002499" w:rsidRPr="00002499">
        <w:rPr>
          <w:w w:val="105"/>
          <w:sz w:val="24"/>
        </w:rPr>
        <w:t>25</w:t>
      </w:r>
      <w:r w:rsidRPr="00002499">
        <w:rPr>
          <w:spacing w:val="-18"/>
          <w:w w:val="105"/>
          <w:sz w:val="24"/>
        </w:rPr>
        <w:t xml:space="preserve"> </w:t>
      </w:r>
      <w:r w:rsidRPr="00002499">
        <w:rPr>
          <w:w w:val="105"/>
          <w:sz w:val="24"/>
        </w:rPr>
        <w:t>will</w:t>
      </w:r>
      <w:r w:rsidRPr="00002499">
        <w:rPr>
          <w:w w:val="101"/>
          <w:sz w:val="24"/>
        </w:rPr>
        <w:t xml:space="preserve"> </w:t>
      </w:r>
      <w:r w:rsidRPr="00002499">
        <w:rPr>
          <w:w w:val="105"/>
          <w:sz w:val="24"/>
        </w:rPr>
        <w:t>be</w:t>
      </w:r>
      <w:r w:rsidRPr="00002499">
        <w:rPr>
          <w:spacing w:val="-1"/>
          <w:w w:val="105"/>
          <w:sz w:val="24"/>
        </w:rPr>
        <w:t xml:space="preserve"> </w:t>
      </w:r>
      <w:r w:rsidRPr="00002499">
        <w:rPr>
          <w:w w:val="105"/>
          <w:sz w:val="24"/>
        </w:rPr>
        <w:t>conducted with</w:t>
      </w:r>
      <w:r w:rsidRPr="00002499">
        <w:rPr>
          <w:spacing w:val="-9"/>
          <w:w w:val="105"/>
          <w:sz w:val="24"/>
        </w:rPr>
        <w:t xml:space="preserve"> </w:t>
      </w:r>
      <w:r w:rsidRPr="00002499">
        <w:rPr>
          <w:w w:val="105"/>
          <w:sz w:val="24"/>
        </w:rPr>
        <w:t>the</w:t>
      </w:r>
      <w:r w:rsidRPr="00002499">
        <w:rPr>
          <w:spacing w:val="-1"/>
          <w:w w:val="105"/>
          <w:sz w:val="24"/>
        </w:rPr>
        <w:t xml:space="preserve"> </w:t>
      </w:r>
      <w:r w:rsidRPr="00002499">
        <w:rPr>
          <w:w w:val="105"/>
          <w:sz w:val="24"/>
        </w:rPr>
        <w:t>following</w:t>
      </w:r>
      <w:r w:rsidRPr="00002499">
        <w:rPr>
          <w:spacing w:val="-4"/>
          <w:w w:val="105"/>
          <w:sz w:val="24"/>
        </w:rPr>
        <w:t xml:space="preserve"> </w:t>
      </w:r>
      <w:r w:rsidRPr="00002499">
        <w:rPr>
          <w:w w:val="105"/>
          <w:sz w:val="24"/>
        </w:rPr>
        <w:t>rules</w:t>
      </w:r>
      <w:r w:rsidRPr="00002499">
        <w:rPr>
          <w:spacing w:val="-5"/>
          <w:w w:val="105"/>
          <w:sz w:val="24"/>
        </w:rPr>
        <w:t xml:space="preserve"> </w:t>
      </w:r>
      <w:r w:rsidRPr="00002499">
        <w:rPr>
          <w:w w:val="105"/>
          <w:sz w:val="24"/>
        </w:rPr>
        <w:t>upon</w:t>
      </w:r>
      <w:r w:rsidRPr="00002499">
        <w:rPr>
          <w:spacing w:val="3"/>
          <w:w w:val="105"/>
          <w:sz w:val="24"/>
        </w:rPr>
        <w:t xml:space="preserve"> </w:t>
      </w:r>
      <w:r w:rsidRPr="00002499">
        <w:rPr>
          <w:w w:val="105"/>
          <w:sz w:val="24"/>
        </w:rPr>
        <w:t>consent</w:t>
      </w:r>
      <w:r w:rsidRPr="00002499">
        <w:rPr>
          <w:spacing w:val="-1"/>
          <w:w w:val="105"/>
          <w:sz w:val="24"/>
        </w:rPr>
        <w:t xml:space="preserve"> </w:t>
      </w:r>
      <w:r w:rsidRPr="00002499">
        <w:rPr>
          <w:w w:val="105"/>
          <w:sz w:val="24"/>
        </w:rPr>
        <w:t>of</w:t>
      </w:r>
      <w:r w:rsidRPr="00002499">
        <w:rPr>
          <w:spacing w:val="-8"/>
          <w:w w:val="105"/>
          <w:sz w:val="24"/>
        </w:rPr>
        <w:t xml:space="preserve"> </w:t>
      </w:r>
      <w:r w:rsidRPr="00002499">
        <w:rPr>
          <w:w w:val="105"/>
          <w:sz w:val="24"/>
        </w:rPr>
        <w:t>a</w:t>
      </w:r>
      <w:r w:rsidRPr="00002499">
        <w:rPr>
          <w:spacing w:val="-16"/>
          <w:w w:val="105"/>
          <w:sz w:val="24"/>
        </w:rPr>
        <w:t xml:space="preserve"> </w:t>
      </w:r>
      <w:r w:rsidRPr="00002499">
        <w:rPr>
          <w:w w:val="105"/>
          <w:sz w:val="24"/>
        </w:rPr>
        <w:t>majority</w:t>
      </w:r>
      <w:r w:rsidRPr="00002499">
        <w:rPr>
          <w:spacing w:val="-2"/>
          <w:w w:val="105"/>
          <w:sz w:val="24"/>
        </w:rPr>
        <w:t xml:space="preserve"> </w:t>
      </w:r>
      <w:r w:rsidRPr="00002499">
        <w:rPr>
          <w:w w:val="105"/>
          <w:sz w:val="24"/>
        </w:rPr>
        <w:t>vote</w:t>
      </w:r>
      <w:r w:rsidRPr="00002499">
        <w:rPr>
          <w:spacing w:val="2"/>
          <w:w w:val="105"/>
          <w:sz w:val="24"/>
        </w:rPr>
        <w:t xml:space="preserve"> </w:t>
      </w:r>
      <w:r w:rsidRPr="00002499">
        <w:rPr>
          <w:w w:val="105"/>
          <w:sz w:val="24"/>
        </w:rPr>
        <w:t>of</w:t>
      </w:r>
      <w:r w:rsidRPr="00002499">
        <w:rPr>
          <w:spacing w:val="-16"/>
          <w:w w:val="105"/>
          <w:sz w:val="24"/>
        </w:rPr>
        <w:t xml:space="preserve"> </w:t>
      </w:r>
      <w:r w:rsidRPr="00002499">
        <w:rPr>
          <w:w w:val="105"/>
          <w:sz w:val="24"/>
        </w:rPr>
        <w:t>those</w:t>
      </w:r>
      <w:r w:rsidRPr="00002499">
        <w:rPr>
          <w:spacing w:val="-6"/>
          <w:w w:val="105"/>
          <w:sz w:val="24"/>
        </w:rPr>
        <w:t xml:space="preserve"> </w:t>
      </w:r>
      <w:r w:rsidRPr="00002499">
        <w:rPr>
          <w:w w:val="105"/>
          <w:sz w:val="24"/>
        </w:rPr>
        <w:t>members</w:t>
      </w:r>
      <w:r w:rsidRPr="00002499">
        <w:rPr>
          <w:spacing w:val="2"/>
          <w:w w:val="105"/>
          <w:sz w:val="24"/>
        </w:rPr>
        <w:t xml:space="preserve"> </w:t>
      </w:r>
      <w:r w:rsidRPr="00002499">
        <w:rPr>
          <w:w w:val="105"/>
          <w:sz w:val="24"/>
        </w:rPr>
        <w:t>present</w:t>
      </w:r>
      <w:r w:rsidRPr="00002499">
        <w:rPr>
          <w:spacing w:val="6"/>
          <w:w w:val="105"/>
          <w:sz w:val="24"/>
        </w:rPr>
        <w:t xml:space="preserve"> </w:t>
      </w:r>
      <w:r w:rsidRPr="00002499">
        <w:rPr>
          <w:w w:val="105"/>
          <w:sz w:val="24"/>
        </w:rPr>
        <w:t>at</w:t>
      </w:r>
      <w:r w:rsidRPr="00002499">
        <w:rPr>
          <w:spacing w:val="-13"/>
          <w:w w:val="105"/>
          <w:sz w:val="24"/>
        </w:rPr>
        <w:t xml:space="preserve"> </w:t>
      </w:r>
      <w:r w:rsidRPr="00002499">
        <w:rPr>
          <w:w w:val="105"/>
          <w:sz w:val="24"/>
        </w:rPr>
        <w:t>the</w:t>
      </w:r>
      <w:r w:rsidRPr="00002499">
        <w:rPr>
          <w:w w:val="103"/>
          <w:sz w:val="24"/>
        </w:rPr>
        <w:t xml:space="preserve"> </w:t>
      </w:r>
      <w:r w:rsidRPr="00002499">
        <w:rPr>
          <w:w w:val="105"/>
          <w:sz w:val="24"/>
        </w:rPr>
        <w:t>time</w:t>
      </w:r>
      <w:r w:rsidRPr="00002499">
        <w:rPr>
          <w:spacing w:val="-6"/>
          <w:w w:val="105"/>
          <w:sz w:val="24"/>
        </w:rPr>
        <w:t xml:space="preserve"> </w:t>
      </w:r>
      <w:r w:rsidRPr="00002499">
        <w:rPr>
          <w:w w:val="105"/>
          <w:sz w:val="24"/>
        </w:rPr>
        <w:t>the</w:t>
      </w:r>
      <w:r w:rsidRPr="00002499">
        <w:rPr>
          <w:spacing w:val="-5"/>
          <w:w w:val="105"/>
          <w:sz w:val="24"/>
        </w:rPr>
        <w:t xml:space="preserve"> </w:t>
      </w:r>
      <w:r w:rsidRPr="00002499">
        <w:rPr>
          <w:w w:val="105"/>
          <w:sz w:val="24"/>
        </w:rPr>
        <w:t>motion</w:t>
      </w:r>
      <w:r w:rsidRPr="00002499">
        <w:rPr>
          <w:spacing w:val="9"/>
          <w:w w:val="105"/>
          <w:sz w:val="24"/>
        </w:rPr>
        <w:t xml:space="preserve"> </w:t>
      </w:r>
      <w:r w:rsidRPr="00002499">
        <w:rPr>
          <w:w w:val="105"/>
          <w:sz w:val="24"/>
        </w:rPr>
        <w:t>is</w:t>
      </w:r>
      <w:r w:rsidRPr="00002499">
        <w:rPr>
          <w:spacing w:val="-8"/>
          <w:w w:val="105"/>
          <w:sz w:val="24"/>
        </w:rPr>
        <w:t xml:space="preserve"> </w:t>
      </w:r>
      <w:r w:rsidRPr="00002499">
        <w:rPr>
          <w:w w:val="105"/>
          <w:sz w:val="24"/>
        </w:rPr>
        <w:t>called.</w:t>
      </w:r>
    </w:p>
    <w:p w14:paraId="102F560C" w14:textId="77777777" w:rsidR="00887B0C" w:rsidRPr="00887B0C" w:rsidRDefault="00887B0C" w:rsidP="00887B0C">
      <w:pPr>
        <w:pStyle w:val="BodyText"/>
        <w:ind w:right="116"/>
        <w:jc w:val="both"/>
        <w:rPr>
          <w:sz w:val="24"/>
        </w:rPr>
      </w:pPr>
    </w:p>
    <w:p w14:paraId="0304BD8A" w14:textId="77777777" w:rsidR="00887B0C" w:rsidRDefault="00887B0C" w:rsidP="00002499">
      <w:pPr>
        <w:spacing w:after="0"/>
        <w:rPr>
          <w:rFonts w:ascii="Times New Roman" w:hAnsi="Times New Roman" w:cs="Times New Roman"/>
          <w:w w:val="105"/>
          <w:sz w:val="24"/>
          <w:szCs w:val="24"/>
        </w:rPr>
      </w:pPr>
      <w:r w:rsidRPr="00887B0C">
        <w:rPr>
          <w:rFonts w:ascii="Times New Roman" w:hAnsi="Times New Roman" w:cs="Times New Roman"/>
          <w:w w:val="105"/>
          <w:sz w:val="24"/>
          <w:szCs w:val="24"/>
        </w:rPr>
        <w:t>These</w:t>
      </w:r>
      <w:r w:rsidRPr="00887B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87B0C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887B0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87B0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887B0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87B0C">
        <w:rPr>
          <w:rFonts w:ascii="Times New Roman" w:hAnsi="Times New Roman" w:cs="Times New Roman"/>
          <w:w w:val="105"/>
          <w:sz w:val="24"/>
          <w:szCs w:val="24"/>
        </w:rPr>
        <w:t>rules:</w:t>
      </w:r>
    </w:p>
    <w:p w14:paraId="30DF0BAA" w14:textId="77777777" w:rsidR="00002499" w:rsidRPr="00887B0C" w:rsidRDefault="00002499" w:rsidP="00002499">
      <w:pPr>
        <w:spacing w:after="0"/>
        <w:rPr>
          <w:rFonts w:ascii="Times New Roman" w:hAnsi="Times New Roman" w:cs="Times New Roman"/>
          <w:w w:val="105"/>
          <w:sz w:val="24"/>
          <w:szCs w:val="24"/>
        </w:rPr>
      </w:pPr>
    </w:p>
    <w:p w14:paraId="4C44F056" w14:textId="77777777" w:rsidR="00887B0C" w:rsidRPr="00887B0C" w:rsidRDefault="00887B0C" w:rsidP="00002499">
      <w:pPr>
        <w:spacing w:after="0"/>
        <w:rPr>
          <w:rFonts w:ascii="Times New Roman" w:hAnsi="Times New Roman" w:cs="Times New Roman"/>
          <w:w w:val="105"/>
          <w:sz w:val="24"/>
          <w:szCs w:val="24"/>
        </w:rPr>
      </w:pPr>
      <w:r w:rsidRPr="00887B0C">
        <w:rPr>
          <w:rFonts w:ascii="Times New Roman" w:hAnsi="Times New Roman" w:cs="Times New Roman"/>
          <w:w w:val="105"/>
          <w:sz w:val="24"/>
          <w:szCs w:val="24"/>
        </w:rPr>
        <w:t>GENERAL</w:t>
      </w:r>
    </w:p>
    <w:p w14:paraId="0BC4F6FA" w14:textId="77777777" w:rsidR="00887B0C" w:rsidRPr="00887B0C" w:rsidRDefault="00887B0C" w:rsidP="00002499">
      <w:pPr>
        <w:pStyle w:val="ListParagraph"/>
        <w:widowControl w:val="0"/>
        <w:numPr>
          <w:ilvl w:val="0"/>
          <w:numId w:val="29"/>
        </w:numPr>
        <w:tabs>
          <w:tab w:val="left" w:pos="450"/>
        </w:tabs>
        <w:spacing w:after="0"/>
        <w:ind w:left="0" w:firstLine="9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87B0C">
        <w:rPr>
          <w:rFonts w:ascii="Times New Roman" w:eastAsia="Times New Roman" w:hAnsi="Times New Roman" w:cs="Times New Roman"/>
          <w:sz w:val="24"/>
          <w:szCs w:val="24"/>
        </w:rPr>
        <w:t>There will be no use of tobacco in this meeting hall at any time during the conference.</w:t>
      </w:r>
    </w:p>
    <w:p w14:paraId="1E437F3B" w14:textId="77777777" w:rsidR="00887B0C" w:rsidRPr="00887B0C" w:rsidRDefault="00887B0C" w:rsidP="00002499">
      <w:pPr>
        <w:pStyle w:val="ListParagraph"/>
        <w:widowControl w:val="0"/>
        <w:numPr>
          <w:ilvl w:val="0"/>
          <w:numId w:val="29"/>
        </w:numPr>
        <w:tabs>
          <w:tab w:val="left" w:pos="450"/>
        </w:tabs>
        <w:spacing w:after="0"/>
        <w:ind w:left="0" w:firstLine="9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87B0C">
        <w:rPr>
          <w:rFonts w:ascii="Times New Roman" w:eastAsia="Times New Roman" w:hAnsi="Times New Roman" w:cs="Times New Roman"/>
          <w:sz w:val="24"/>
          <w:szCs w:val="24"/>
        </w:rPr>
        <w:t>There will be no alcohol present in the meeting hall at any time during the conference.</w:t>
      </w:r>
    </w:p>
    <w:p w14:paraId="2EC75D1A" w14:textId="631AF9DA" w:rsidR="00887B0C" w:rsidRDefault="00887B0C" w:rsidP="002D2E16">
      <w:pPr>
        <w:pStyle w:val="ListParagraph"/>
        <w:widowControl w:val="0"/>
        <w:numPr>
          <w:ilvl w:val="0"/>
          <w:numId w:val="29"/>
        </w:numPr>
        <w:tabs>
          <w:tab w:val="left" w:pos="450"/>
        </w:tabs>
        <w:spacing w:after="0"/>
        <w:ind w:left="90" w:firstLine="9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2499">
        <w:rPr>
          <w:rFonts w:ascii="Times New Roman" w:eastAsia="Times New Roman" w:hAnsi="Times New Roman" w:cs="Times New Roman"/>
          <w:sz w:val="24"/>
          <w:szCs w:val="24"/>
        </w:rPr>
        <w:t>All electronic devices that could disrupt the membership meeting will be turned off in the meeting hall during</w:t>
      </w:r>
      <w:r w:rsidR="008A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02499">
        <w:rPr>
          <w:rFonts w:ascii="Times New Roman" w:eastAsia="Times New Roman" w:hAnsi="Times New Roman" w:cs="Times New Roman"/>
          <w:sz w:val="24"/>
          <w:szCs w:val="24"/>
        </w:rPr>
        <w:t>conference</w:t>
      </w:r>
      <w:proofErr w:type="gramEnd"/>
      <w:r w:rsidRPr="00002499">
        <w:rPr>
          <w:rFonts w:ascii="Times New Roman" w:eastAsia="Times New Roman" w:hAnsi="Times New Roman" w:cs="Times New Roman"/>
          <w:sz w:val="24"/>
          <w:szCs w:val="24"/>
        </w:rPr>
        <w:t xml:space="preserve">.  This will include cell phones and computer devices.  </w:t>
      </w:r>
    </w:p>
    <w:p w14:paraId="45E61C3A" w14:textId="77777777" w:rsidR="002D2E16" w:rsidRPr="00887B0C" w:rsidRDefault="002D2E16" w:rsidP="002D2E16">
      <w:pPr>
        <w:pStyle w:val="ListParagraph"/>
        <w:widowControl w:val="0"/>
        <w:tabs>
          <w:tab w:val="left" w:pos="450"/>
        </w:tabs>
        <w:spacing w:after="0"/>
        <w:ind w:left="18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98A4762" w14:textId="77777777" w:rsidR="00887B0C" w:rsidRPr="00887B0C" w:rsidRDefault="00887B0C" w:rsidP="00002499">
      <w:pPr>
        <w:pStyle w:val="ListParagraph"/>
        <w:tabs>
          <w:tab w:val="left" w:pos="0"/>
          <w:tab w:val="left" w:pos="450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87B0C">
        <w:rPr>
          <w:rFonts w:ascii="Times New Roman" w:eastAsia="Times New Roman" w:hAnsi="Times New Roman" w:cs="Times New Roman"/>
          <w:sz w:val="24"/>
          <w:szCs w:val="24"/>
        </w:rPr>
        <w:t>DEBATE</w:t>
      </w:r>
    </w:p>
    <w:p w14:paraId="58E1563D" w14:textId="77777777" w:rsidR="00887B0C" w:rsidRPr="00887B0C" w:rsidRDefault="00887B0C" w:rsidP="00002499">
      <w:pPr>
        <w:pStyle w:val="ListParagraph"/>
        <w:widowControl w:val="0"/>
        <w:numPr>
          <w:ilvl w:val="0"/>
          <w:numId w:val="31"/>
        </w:numPr>
        <w:tabs>
          <w:tab w:val="left" w:pos="0"/>
          <w:tab w:val="left" w:pos="450"/>
        </w:tabs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87B0C">
        <w:rPr>
          <w:rFonts w:ascii="Times New Roman" w:eastAsia="Times New Roman" w:hAnsi="Times New Roman" w:cs="Times New Roman"/>
          <w:sz w:val="24"/>
          <w:szCs w:val="24"/>
        </w:rPr>
        <w:t>Debate, on any issue, will be limited to two (2) minutes per member.</w:t>
      </w:r>
    </w:p>
    <w:p w14:paraId="060033FA" w14:textId="17A13653" w:rsidR="00887B0C" w:rsidRPr="00CA1503" w:rsidRDefault="00887B0C" w:rsidP="00002499">
      <w:pPr>
        <w:pStyle w:val="ListParagraph"/>
        <w:widowControl w:val="0"/>
        <w:numPr>
          <w:ilvl w:val="0"/>
          <w:numId w:val="31"/>
        </w:numPr>
        <w:tabs>
          <w:tab w:val="left" w:pos="0"/>
          <w:tab w:val="left" w:pos="450"/>
        </w:tabs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A1503">
        <w:rPr>
          <w:rFonts w:ascii="Times New Roman" w:eastAsia="Times New Roman" w:hAnsi="Times New Roman" w:cs="Times New Roman"/>
          <w:sz w:val="24"/>
          <w:szCs w:val="24"/>
        </w:rPr>
        <w:t>No member may debate an issue a second time until an opposing debate has been heard.  Members may only</w:t>
      </w:r>
      <w:r w:rsidR="00CA1503" w:rsidRPr="00CA1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50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A1503">
        <w:rPr>
          <w:rFonts w:ascii="Times New Roman" w:eastAsia="Times New Roman" w:hAnsi="Times New Roman" w:cs="Times New Roman"/>
          <w:sz w:val="24"/>
          <w:szCs w:val="24"/>
        </w:rPr>
        <w:t>ebate a single issue twice.</w:t>
      </w:r>
    </w:p>
    <w:p w14:paraId="56F7E6CE" w14:textId="5299872D" w:rsidR="00887B0C" w:rsidRPr="00CA1503" w:rsidRDefault="00887B0C" w:rsidP="00002499">
      <w:pPr>
        <w:pStyle w:val="ListParagraph"/>
        <w:widowControl w:val="0"/>
        <w:numPr>
          <w:ilvl w:val="0"/>
          <w:numId w:val="32"/>
        </w:numPr>
        <w:tabs>
          <w:tab w:val="left" w:pos="0"/>
          <w:tab w:val="left" w:pos="450"/>
        </w:tabs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A1503">
        <w:rPr>
          <w:rFonts w:ascii="Times New Roman" w:eastAsia="Times New Roman" w:hAnsi="Times New Roman" w:cs="Times New Roman"/>
          <w:sz w:val="24"/>
          <w:szCs w:val="24"/>
        </w:rPr>
        <w:t>If no member issues an opposing debate, the member originating the debate may continue to address the issue</w:t>
      </w:r>
      <w:r w:rsidR="00CA1503" w:rsidRPr="00CA1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50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A1503">
        <w:rPr>
          <w:rFonts w:ascii="Times New Roman" w:eastAsia="Times New Roman" w:hAnsi="Times New Roman" w:cs="Times New Roman"/>
          <w:sz w:val="24"/>
          <w:szCs w:val="24"/>
        </w:rPr>
        <w:t>ntil such time the motion is called.</w:t>
      </w:r>
    </w:p>
    <w:p w14:paraId="7F5E635E" w14:textId="77777777" w:rsidR="00887B0C" w:rsidRPr="00887B0C" w:rsidRDefault="00887B0C" w:rsidP="00002499">
      <w:pPr>
        <w:pStyle w:val="ListParagraph"/>
        <w:tabs>
          <w:tab w:val="left" w:pos="0"/>
          <w:tab w:val="left" w:pos="450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63171AFC" w14:textId="77777777" w:rsidR="00887B0C" w:rsidRPr="00887B0C" w:rsidRDefault="00887B0C" w:rsidP="00002499">
      <w:pPr>
        <w:pStyle w:val="ListParagraph"/>
        <w:tabs>
          <w:tab w:val="left" w:pos="0"/>
          <w:tab w:val="left" w:pos="450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87B0C">
        <w:rPr>
          <w:rFonts w:ascii="Times New Roman" w:eastAsia="Times New Roman" w:hAnsi="Times New Roman" w:cs="Times New Roman"/>
          <w:sz w:val="24"/>
          <w:szCs w:val="24"/>
        </w:rPr>
        <w:t>CREDENTIALS</w:t>
      </w:r>
    </w:p>
    <w:p w14:paraId="08732FE9" w14:textId="77777777" w:rsidR="00887B0C" w:rsidRPr="00887B0C" w:rsidRDefault="00887B0C" w:rsidP="00002499">
      <w:pPr>
        <w:pStyle w:val="ListParagraph"/>
        <w:widowControl w:val="0"/>
        <w:numPr>
          <w:ilvl w:val="0"/>
          <w:numId w:val="32"/>
        </w:numPr>
        <w:tabs>
          <w:tab w:val="left" w:pos="0"/>
          <w:tab w:val="left" w:pos="450"/>
        </w:tabs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87B0C">
        <w:rPr>
          <w:rFonts w:ascii="Times New Roman" w:eastAsia="Times New Roman" w:hAnsi="Times New Roman" w:cs="Times New Roman"/>
          <w:sz w:val="24"/>
          <w:szCs w:val="24"/>
        </w:rPr>
        <w:t>The Association Secretary will validate all chapters voting strength during the Roll Call of the Chapters.</w:t>
      </w:r>
    </w:p>
    <w:p w14:paraId="47C43D27" w14:textId="1AA2C4F9" w:rsidR="00887B0C" w:rsidRPr="00CA1503" w:rsidRDefault="00887B0C" w:rsidP="00002499">
      <w:pPr>
        <w:pStyle w:val="ListParagraph"/>
        <w:widowControl w:val="0"/>
        <w:numPr>
          <w:ilvl w:val="0"/>
          <w:numId w:val="32"/>
        </w:numPr>
        <w:tabs>
          <w:tab w:val="left" w:pos="0"/>
          <w:tab w:val="left" w:pos="450"/>
        </w:tabs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A1503">
        <w:rPr>
          <w:rFonts w:ascii="Times New Roman" w:eastAsia="Times New Roman" w:hAnsi="Times New Roman" w:cs="Times New Roman"/>
          <w:sz w:val="24"/>
          <w:szCs w:val="24"/>
        </w:rPr>
        <w:t>Once the member voting strength has been verified, the strength will stand unless challenged or changed by any</w:t>
      </w:r>
      <w:r w:rsidR="00CA1503" w:rsidRPr="00CA1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1503">
        <w:rPr>
          <w:rFonts w:ascii="Times New Roman" w:eastAsia="Times New Roman" w:hAnsi="Times New Roman" w:cs="Times New Roman"/>
          <w:sz w:val="24"/>
          <w:szCs w:val="24"/>
        </w:rPr>
        <w:t>member present on the conference floor.</w:t>
      </w:r>
    </w:p>
    <w:p w14:paraId="04D5550E" w14:textId="5C7D368B" w:rsidR="00887B0C" w:rsidRPr="008A2EC2" w:rsidRDefault="00887B0C" w:rsidP="00002499">
      <w:pPr>
        <w:pStyle w:val="ListParagraph"/>
        <w:widowControl w:val="0"/>
        <w:numPr>
          <w:ilvl w:val="0"/>
          <w:numId w:val="33"/>
        </w:numPr>
        <w:tabs>
          <w:tab w:val="left" w:pos="0"/>
          <w:tab w:val="left" w:pos="450"/>
        </w:tabs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2EC2">
        <w:rPr>
          <w:rFonts w:ascii="Times New Roman" w:eastAsia="Times New Roman" w:hAnsi="Times New Roman" w:cs="Times New Roman"/>
          <w:sz w:val="24"/>
          <w:szCs w:val="24"/>
        </w:rPr>
        <w:t xml:space="preserve">The Sergeant </w:t>
      </w:r>
      <w:proofErr w:type="gramStart"/>
      <w:r w:rsidRPr="008A2EC2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 w:rsidRPr="008A2EC2">
        <w:rPr>
          <w:rFonts w:ascii="Times New Roman" w:eastAsia="Times New Roman" w:hAnsi="Times New Roman" w:cs="Times New Roman"/>
          <w:sz w:val="24"/>
          <w:szCs w:val="24"/>
        </w:rPr>
        <w:t xml:space="preserve"> Arms is responsible </w:t>
      </w:r>
      <w:proofErr w:type="gramStart"/>
      <w:r w:rsidRPr="008A2EC2">
        <w:rPr>
          <w:rFonts w:ascii="Times New Roman" w:eastAsia="Times New Roman" w:hAnsi="Times New Roman" w:cs="Times New Roman"/>
          <w:sz w:val="24"/>
          <w:szCs w:val="24"/>
        </w:rPr>
        <w:t>to ensure</w:t>
      </w:r>
      <w:proofErr w:type="gramEnd"/>
      <w:r w:rsidRPr="008A2EC2">
        <w:rPr>
          <w:rFonts w:ascii="Times New Roman" w:eastAsia="Times New Roman" w:hAnsi="Times New Roman" w:cs="Times New Roman"/>
          <w:sz w:val="24"/>
          <w:szCs w:val="24"/>
        </w:rPr>
        <w:t xml:space="preserve"> only current members of the Association are allowed on the conference floor.  Any member requesting proof of active membership must address that issue with the Sergeant </w:t>
      </w:r>
      <w:proofErr w:type="gramStart"/>
      <w:r w:rsidRPr="008A2EC2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 w:rsidRPr="008A2EC2">
        <w:rPr>
          <w:rFonts w:ascii="Times New Roman" w:eastAsia="Times New Roman" w:hAnsi="Times New Roman" w:cs="Times New Roman"/>
          <w:sz w:val="24"/>
          <w:szCs w:val="24"/>
        </w:rPr>
        <w:t xml:space="preserve"> Arms.</w:t>
      </w:r>
    </w:p>
    <w:p w14:paraId="072CBBF4" w14:textId="77777777" w:rsidR="00887B0C" w:rsidRPr="00887B0C" w:rsidRDefault="00887B0C" w:rsidP="00002499">
      <w:pPr>
        <w:pStyle w:val="ListParagraph"/>
        <w:tabs>
          <w:tab w:val="left" w:pos="0"/>
          <w:tab w:val="left" w:pos="450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5A332627" w14:textId="5B9924BA" w:rsidR="00887B0C" w:rsidRPr="00887B0C" w:rsidRDefault="008A2EC2" w:rsidP="00002499">
      <w:pPr>
        <w:pStyle w:val="ListParagraph"/>
        <w:tabs>
          <w:tab w:val="left" w:pos="0"/>
          <w:tab w:val="left" w:pos="450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887B0C" w:rsidRPr="00887B0C">
        <w:rPr>
          <w:rFonts w:ascii="Times New Roman" w:eastAsia="Times New Roman" w:hAnsi="Times New Roman" w:cs="Times New Roman"/>
          <w:sz w:val="24"/>
          <w:szCs w:val="24"/>
        </w:rPr>
        <w:t xml:space="preserve">or the good of the Order and the Association, I ask membership if there </w:t>
      </w:r>
      <w:proofErr w:type="gramStart"/>
      <w:r w:rsidR="00887B0C" w:rsidRPr="00887B0C"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gramEnd"/>
      <w:r w:rsidR="00887B0C" w:rsidRPr="00887B0C">
        <w:rPr>
          <w:rFonts w:ascii="Times New Roman" w:eastAsia="Times New Roman" w:hAnsi="Times New Roman" w:cs="Times New Roman"/>
          <w:sz w:val="24"/>
          <w:szCs w:val="24"/>
        </w:rPr>
        <w:t xml:space="preserve"> other rules or credentials that are requested to be added at this time.</w:t>
      </w:r>
    </w:p>
    <w:p w14:paraId="774B8DF1" w14:textId="77777777" w:rsidR="00887B0C" w:rsidRPr="00887B0C" w:rsidRDefault="00887B0C" w:rsidP="00002499">
      <w:pPr>
        <w:pStyle w:val="ListParagraph"/>
        <w:tabs>
          <w:tab w:val="left" w:pos="0"/>
          <w:tab w:val="left" w:pos="450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8914658" w14:textId="4AA260DD" w:rsidR="00887B0C" w:rsidRPr="00887B0C" w:rsidRDefault="00887B0C" w:rsidP="00002499">
      <w:pPr>
        <w:pStyle w:val="ListParagraph"/>
        <w:tabs>
          <w:tab w:val="left" w:pos="0"/>
          <w:tab w:val="left" w:pos="450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87B0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gramStart"/>
      <w:r w:rsidRPr="00887B0C">
        <w:rPr>
          <w:rFonts w:ascii="Times New Roman" w:eastAsia="Times New Roman" w:hAnsi="Times New Roman" w:cs="Times New Roman"/>
          <w:sz w:val="24"/>
          <w:szCs w:val="24"/>
        </w:rPr>
        <w:t>move</w:t>
      </w:r>
      <w:proofErr w:type="gramEnd"/>
      <w:r w:rsidRPr="00887B0C">
        <w:rPr>
          <w:rFonts w:ascii="Times New Roman" w:eastAsia="Times New Roman" w:hAnsi="Times New Roman" w:cs="Times New Roman"/>
          <w:sz w:val="24"/>
          <w:szCs w:val="24"/>
        </w:rPr>
        <w:t xml:space="preserve"> for acceptance of this report as read (or amended).</w:t>
      </w:r>
    </w:p>
    <w:p w14:paraId="46DCF514" w14:textId="3592F82A" w:rsidR="00974930" w:rsidRDefault="00E34FCD" w:rsidP="00002499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3D1199A5" w14:textId="717880E2" w:rsidR="00A237C1" w:rsidRDefault="00D24F70" w:rsidP="00002499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E27">
        <w:rPr>
          <w:rFonts w:ascii="Times New Roman" w:hAnsi="Times New Roman" w:cs="Times New Roman"/>
          <w:sz w:val="24"/>
          <w:szCs w:val="24"/>
        </w:rPr>
        <w:t xml:space="preserve"> </w:t>
      </w:r>
      <w:r w:rsidR="005E61F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875AC03" w14:textId="23CCBB92" w:rsidR="00D761A2" w:rsidRDefault="00D761A2" w:rsidP="0000249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F399C31" w14:textId="77777777" w:rsidR="000F7CB8" w:rsidRDefault="0086437F" w:rsidP="00002499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321787" w14:textId="5F71C98B" w:rsidR="00FD1419" w:rsidRDefault="000F7CB8" w:rsidP="00002499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419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7CF0035" w14:textId="77777777" w:rsidR="00FD1419" w:rsidRDefault="00FD1419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CE8F270" w14:textId="77777777" w:rsidR="0086437F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6377B2BE" w14:textId="77777777" w:rsidR="000F7CB8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9790A9" w14:textId="65FDA81D" w:rsidR="0086437F" w:rsidRDefault="000F7CB8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437F">
        <w:rPr>
          <w:rFonts w:ascii="Times New Roman" w:hAnsi="Times New Roman" w:cs="Times New Roman"/>
          <w:sz w:val="24"/>
          <w:szCs w:val="24"/>
        </w:rPr>
        <w:t>MARK J. WASSERBAUER</w:t>
      </w:r>
    </w:p>
    <w:p w14:paraId="1B9EF752" w14:textId="27D95C3C" w:rsidR="0086437F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State President</w:t>
      </w:r>
    </w:p>
    <w:p w14:paraId="574B3368" w14:textId="58B42763" w:rsidR="0086437F" w:rsidRPr="0001230C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MNGEA</w:t>
      </w:r>
    </w:p>
    <w:sectPr w:rsidR="0086437F" w:rsidRPr="0001230C" w:rsidSect="0067681D">
      <w:headerReference w:type="default" r:id="rId7"/>
      <w:type w:val="continuous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E97C" w14:textId="77777777" w:rsidR="000012C1" w:rsidRDefault="000012C1" w:rsidP="00B76A25">
      <w:pPr>
        <w:spacing w:after="0"/>
      </w:pPr>
      <w:r>
        <w:separator/>
      </w:r>
    </w:p>
  </w:endnote>
  <w:endnote w:type="continuationSeparator" w:id="0">
    <w:p w14:paraId="46F63064" w14:textId="77777777" w:rsidR="000012C1" w:rsidRDefault="000012C1" w:rsidP="00B76A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AA95" w14:textId="77777777" w:rsidR="000012C1" w:rsidRDefault="000012C1" w:rsidP="00B76A25">
      <w:pPr>
        <w:spacing w:after="0"/>
      </w:pPr>
      <w:r>
        <w:separator/>
      </w:r>
    </w:p>
  </w:footnote>
  <w:footnote w:type="continuationSeparator" w:id="0">
    <w:p w14:paraId="474578AB" w14:textId="77777777" w:rsidR="000012C1" w:rsidRDefault="000012C1" w:rsidP="00B76A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3BFB" w14:textId="77777777" w:rsidR="00B76A25" w:rsidRPr="005B5BAD" w:rsidRDefault="00B76A25" w:rsidP="00B76A25">
    <w:pPr>
      <w:pStyle w:val="Title"/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D1BBCFA" wp14:editId="4C2D7193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866775" cy="878840"/>
          <wp:effectExtent l="19050" t="0" r="9525" b="0"/>
          <wp:wrapNone/>
          <wp:docPr id="1" name="Picture 1" descr="MNG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GE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8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5BAD"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Minnesota National Guard </w:t>
    </w:r>
  </w:p>
  <w:p w14:paraId="3F29D012" w14:textId="77777777" w:rsidR="00B76A25" w:rsidRPr="005B5BAD" w:rsidRDefault="00B76A25" w:rsidP="00B76A25">
    <w:pPr>
      <w:pStyle w:val="Title"/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B5BAD"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Enlisted Association (MNGEA)</w:t>
    </w:r>
  </w:p>
  <w:p w14:paraId="42200BBF" w14:textId="77777777" w:rsidR="00B76A25" w:rsidRDefault="00B76A25">
    <w:pPr>
      <w:pStyle w:val="Header"/>
    </w:pPr>
  </w:p>
  <w:p w14:paraId="626F639E" w14:textId="77777777" w:rsidR="00B76A25" w:rsidRDefault="00B76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236"/>
    <w:multiLevelType w:val="hybridMultilevel"/>
    <w:tmpl w:val="C81C921E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6267F08"/>
    <w:multiLevelType w:val="hybridMultilevel"/>
    <w:tmpl w:val="8F20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E0D"/>
    <w:multiLevelType w:val="hybridMultilevel"/>
    <w:tmpl w:val="FF96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295A"/>
    <w:multiLevelType w:val="hybridMultilevel"/>
    <w:tmpl w:val="57389214"/>
    <w:lvl w:ilvl="0" w:tplc="03D2D07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position w:val="-4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A110E"/>
    <w:multiLevelType w:val="hybridMultilevel"/>
    <w:tmpl w:val="124C3F2A"/>
    <w:lvl w:ilvl="0" w:tplc="04090019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A11249B"/>
    <w:multiLevelType w:val="hybridMultilevel"/>
    <w:tmpl w:val="86760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0061"/>
    <w:multiLevelType w:val="hybridMultilevel"/>
    <w:tmpl w:val="E9A871D2"/>
    <w:lvl w:ilvl="0" w:tplc="03D2D07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position w:val="-4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411BE"/>
    <w:multiLevelType w:val="hybridMultilevel"/>
    <w:tmpl w:val="C1FA3832"/>
    <w:lvl w:ilvl="0" w:tplc="03D2D07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position w:val="-4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7707"/>
    <w:multiLevelType w:val="hybridMultilevel"/>
    <w:tmpl w:val="A3F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E5BB8"/>
    <w:multiLevelType w:val="hybridMultilevel"/>
    <w:tmpl w:val="B95A2600"/>
    <w:lvl w:ilvl="0" w:tplc="39086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2CC97D4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4136C"/>
    <w:multiLevelType w:val="hybridMultilevel"/>
    <w:tmpl w:val="D850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C1F1F"/>
    <w:multiLevelType w:val="hybridMultilevel"/>
    <w:tmpl w:val="242C2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1781"/>
    <w:multiLevelType w:val="singleLevel"/>
    <w:tmpl w:val="04090019"/>
    <w:lvl w:ilvl="0">
      <w:start w:val="1"/>
      <w:numFmt w:val="lowerLetter"/>
      <w:lvlText w:val="%1."/>
      <w:lvlJc w:val="left"/>
      <w:pPr>
        <w:ind w:left="1010" w:hanging="360"/>
      </w:pPr>
      <w:rPr>
        <w:rFonts w:hint="default"/>
      </w:rPr>
    </w:lvl>
  </w:abstractNum>
  <w:abstractNum w:abstractNumId="13" w15:restartNumberingAfterBreak="0">
    <w:nsid w:val="4EB25B7D"/>
    <w:multiLevelType w:val="hybridMultilevel"/>
    <w:tmpl w:val="2DAC9782"/>
    <w:lvl w:ilvl="0" w:tplc="03D2D07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position w:val="-4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71FB8"/>
    <w:multiLevelType w:val="hybridMultilevel"/>
    <w:tmpl w:val="02387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0087D"/>
    <w:multiLevelType w:val="hybridMultilevel"/>
    <w:tmpl w:val="9C7E21BA"/>
    <w:lvl w:ilvl="0" w:tplc="7E261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E370F"/>
    <w:multiLevelType w:val="hybridMultilevel"/>
    <w:tmpl w:val="0C1A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C4BD0"/>
    <w:multiLevelType w:val="hybridMultilevel"/>
    <w:tmpl w:val="0FE2B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44F84"/>
    <w:multiLevelType w:val="hybridMultilevel"/>
    <w:tmpl w:val="05A8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B5C13"/>
    <w:multiLevelType w:val="hybridMultilevel"/>
    <w:tmpl w:val="F44A7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40DC"/>
    <w:multiLevelType w:val="hybridMultilevel"/>
    <w:tmpl w:val="BE30DCC4"/>
    <w:lvl w:ilvl="0" w:tplc="0409000F">
      <w:start w:val="1"/>
      <w:numFmt w:val="decimal"/>
      <w:lvlText w:val="%1."/>
      <w:lvlJc w:val="left"/>
      <w:pPr>
        <w:ind w:left="881" w:hanging="360"/>
      </w:pPr>
    </w:lvl>
    <w:lvl w:ilvl="1" w:tplc="DDACA884">
      <w:start w:val="1"/>
      <w:numFmt w:val="decimal"/>
      <w:lvlText w:val="%2."/>
      <w:lvlJc w:val="left"/>
      <w:pPr>
        <w:ind w:left="1601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1" w15:restartNumberingAfterBreak="0">
    <w:nsid w:val="600C7317"/>
    <w:multiLevelType w:val="hybridMultilevel"/>
    <w:tmpl w:val="89004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C68A6"/>
    <w:multiLevelType w:val="hybridMultilevel"/>
    <w:tmpl w:val="80EA1E9E"/>
    <w:lvl w:ilvl="0" w:tplc="D6621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D7546"/>
    <w:multiLevelType w:val="hybridMultilevel"/>
    <w:tmpl w:val="C5EEC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F3EC5"/>
    <w:multiLevelType w:val="hybridMultilevel"/>
    <w:tmpl w:val="0CE62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F30FA"/>
    <w:multiLevelType w:val="hybridMultilevel"/>
    <w:tmpl w:val="3B0485BE"/>
    <w:lvl w:ilvl="0" w:tplc="03D2D070">
      <w:start w:val="1"/>
      <w:numFmt w:val="bullet"/>
      <w:lvlText w:val="•"/>
      <w:lvlJc w:val="left"/>
      <w:pPr>
        <w:ind w:left="810" w:hanging="360"/>
      </w:pPr>
      <w:rPr>
        <w:rFonts w:ascii="Arial" w:eastAsia="Arial" w:hAnsi="Arial" w:hint="default"/>
        <w:position w:val="-4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693F5D17"/>
    <w:multiLevelType w:val="hybridMultilevel"/>
    <w:tmpl w:val="0A8A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66CBF"/>
    <w:multiLevelType w:val="hybridMultilevel"/>
    <w:tmpl w:val="75B62C80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 w15:restartNumberingAfterBreak="0">
    <w:nsid w:val="6F0B4A47"/>
    <w:multiLevelType w:val="hybridMultilevel"/>
    <w:tmpl w:val="D0528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33A9F"/>
    <w:multiLevelType w:val="hybridMultilevel"/>
    <w:tmpl w:val="27D22608"/>
    <w:lvl w:ilvl="0" w:tplc="44AA8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A2D26"/>
    <w:multiLevelType w:val="hybridMultilevel"/>
    <w:tmpl w:val="9BB29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6257C"/>
    <w:multiLevelType w:val="hybridMultilevel"/>
    <w:tmpl w:val="BC825702"/>
    <w:lvl w:ilvl="0" w:tplc="24F2ABE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B734D"/>
    <w:multiLevelType w:val="hybridMultilevel"/>
    <w:tmpl w:val="30CC6608"/>
    <w:lvl w:ilvl="0" w:tplc="04090019">
      <w:start w:val="1"/>
      <w:numFmt w:val="lowerLetter"/>
      <w:lvlText w:val="%1."/>
      <w:lvlJc w:val="left"/>
      <w:pPr>
        <w:ind w:left="1010" w:hanging="360"/>
      </w:pPr>
    </w:lvl>
    <w:lvl w:ilvl="1" w:tplc="B51C6310">
      <w:start w:val="1"/>
      <w:numFmt w:val="decimal"/>
      <w:lvlText w:val="%2."/>
      <w:lvlJc w:val="left"/>
      <w:pPr>
        <w:ind w:left="173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num w:numId="1" w16cid:durableId="1574780244">
    <w:abstractNumId w:val="26"/>
  </w:num>
  <w:num w:numId="2" w16cid:durableId="1767843282">
    <w:abstractNumId w:val="31"/>
  </w:num>
  <w:num w:numId="3" w16cid:durableId="2141611243">
    <w:abstractNumId w:val="1"/>
  </w:num>
  <w:num w:numId="4" w16cid:durableId="1582907351">
    <w:abstractNumId w:val="28"/>
  </w:num>
  <w:num w:numId="5" w16cid:durableId="1067264584">
    <w:abstractNumId w:val="21"/>
  </w:num>
  <w:num w:numId="6" w16cid:durableId="1094858158">
    <w:abstractNumId w:val="24"/>
  </w:num>
  <w:num w:numId="7" w16cid:durableId="1741560102">
    <w:abstractNumId w:val="18"/>
  </w:num>
  <w:num w:numId="8" w16cid:durableId="1586766095">
    <w:abstractNumId w:val="19"/>
  </w:num>
  <w:num w:numId="9" w16cid:durableId="1865943620">
    <w:abstractNumId w:val="2"/>
  </w:num>
  <w:num w:numId="10" w16cid:durableId="349768156">
    <w:abstractNumId w:val="10"/>
  </w:num>
  <w:num w:numId="11" w16cid:durableId="1829596328">
    <w:abstractNumId w:val="5"/>
  </w:num>
  <w:num w:numId="12" w16cid:durableId="271474132">
    <w:abstractNumId w:val="23"/>
  </w:num>
  <w:num w:numId="13" w16cid:durableId="1419786210">
    <w:abstractNumId w:val="16"/>
  </w:num>
  <w:num w:numId="14" w16cid:durableId="932595217">
    <w:abstractNumId w:val="12"/>
  </w:num>
  <w:num w:numId="15" w16cid:durableId="31924555">
    <w:abstractNumId w:val="32"/>
  </w:num>
  <w:num w:numId="16" w16cid:durableId="1693795776">
    <w:abstractNumId w:val="11"/>
  </w:num>
  <w:num w:numId="17" w16cid:durableId="375937363">
    <w:abstractNumId w:val="20"/>
  </w:num>
  <w:num w:numId="18" w16cid:durableId="1153716391">
    <w:abstractNumId w:val="4"/>
  </w:num>
  <w:num w:numId="19" w16cid:durableId="15888847">
    <w:abstractNumId w:val="27"/>
  </w:num>
  <w:num w:numId="20" w16cid:durableId="796878433">
    <w:abstractNumId w:val="0"/>
  </w:num>
  <w:num w:numId="21" w16cid:durableId="576209427">
    <w:abstractNumId w:val="22"/>
  </w:num>
  <w:num w:numId="22" w16cid:durableId="491145700">
    <w:abstractNumId w:val="29"/>
  </w:num>
  <w:num w:numId="23" w16cid:durableId="1714503288">
    <w:abstractNumId w:val="9"/>
  </w:num>
  <w:num w:numId="24" w16cid:durableId="2098676281">
    <w:abstractNumId w:val="14"/>
  </w:num>
  <w:num w:numId="25" w16cid:durableId="1052537317">
    <w:abstractNumId w:val="17"/>
  </w:num>
  <w:num w:numId="26" w16cid:durableId="1656106927">
    <w:abstractNumId w:val="8"/>
  </w:num>
  <w:num w:numId="27" w16cid:durableId="779371512">
    <w:abstractNumId w:val="30"/>
  </w:num>
  <w:num w:numId="28" w16cid:durableId="810319408">
    <w:abstractNumId w:val="15"/>
  </w:num>
  <w:num w:numId="29" w16cid:durableId="1194076928">
    <w:abstractNumId w:val="7"/>
  </w:num>
  <w:num w:numId="30" w16cid:durableId="1780756657">
    <w:abstractNumId w:val="25"/>
  </w:num>
  <w:num w:numId="31" w16cid:durableId="1920865404">
    <w:abstractNumId w:val="13"/>
  </w:num>
  <w:num w:numId="32" w16cid:durableId="848833514">
    <w:abstractNumId w:val="6"/>
  </w:num>
  <w:num w:numId="33" w16cid:durableId="42030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25"/>
    <w:rsid w:val="0000080D"/>
    <w:rsid w:val="000012C1"/>
    <w:rsid w:val="00002499"/>
    <w:rsid w:val="00006570"/>
    <w:rsid w:val="00007D28"/>
    <w:rsid w:val="0001230C"/>
    <w:rsid w:val="00017C2A"/>
    <w:rsid w:val="00044C62"/>
    <w:rsid w:val="00047410"/>
    <w:rsid w:val="0005059F"/>
    <w:rsid w:val="00052508"/>
    <w:rsid w:val="00052A32"/>
    <w:rsid w:val="000740F8"/>
    <w:rsid w:val="00077F4F"/>
    <w:rsid w:val="00090523"/>
    <w:rsid w:val="000A2D01"/>
    <w:rsid w:val="000A2F2D"/>
    <w:rsid w:val="000A34CB"/>
    <w:rsid w:val="000A57FF"/>
    <w:rsid w:val="000B3F0D"/>
    <w:rsid w:val="000B4ECC"/>
    <w:rsid w:val="000B6B4E"/>
    <w:rsid w:val="000C19F2"/>
    <w:rsid w:val="000D3A12"/>
    <w:rsid w:val="000D6034"/>
    <w:rsid w:val="000E1D36"/>
    <w:rsid w:val="000E568D"/>
    <w:rsid w:val="000E79FA"/>
    <w:rsid w:val="000E7E27"/>
    <w:rsid w:val="000F38C0"/>
    <w:rsid w:val="000F7CB8"/>
    <w:rsid w:val="00100FBA"/>
    <w:rsid w:val="001064C7"/>
    <w:rsid w:val="001144F5"/>
    <w:rsid w:val="00124FB5"/>
    <w:rsid w:val="00126D24"/>
    <w:rsid w:val="00150559"/>
    <w:rsid w:val="00151DAE"/>
    <w:rsid w:val="001541F0"/>
    <w:rsid w:val="001618A0"/>
    <w:rsid w:val="00174E0B"/>
    <w:rsid w:val="00175F4C"/>
    <w:rsid w:val="001831D8"/>
    <w:rsid w:val="0018384B"/>
    <w:rsid w:val="00185673"/>
    <w:rsid w:val="001A6E66"/>
    <w:rsid w:val="001B7603"/>
    <w:rsid w:val="001C389C"/>
    <w:rsid w:val="001D7F98"/>
    <w:rsid w:val="001E1C24"/>
    <w:rsid w:val="001F3F31"/>
    <w:rsid w:val="001F6719"/>
    <w:rsid w:val="0021347E"/>
    <w:rsid w:val="00231CCE"/>
    <w:rsid w:val="002428C5"/>
    <w:rsid w:val="00247337"/>
    <w:rsid w:val="00247784"/>
    <w:rsid w:val="00250A7E"/>
    <w:rsid w:val="00260EF4"/>
    <w:rsid w:val="002630BF"/>
    <w:rsid w:val="0026364B"/>
    <w:rsid w:val="00267ABC"/>
    <w:rsid w:val="002800D5"/>
    <w:rsid w:val="002809E0"/>
    <w:rsid w:val="0028487A"/>
    <w:rsid w:val="002947C6"/>
    <w:rsid w:val="002B7AA9"/>
    <w:rsid w:val="002C2E86"/>
    <w:rsid w:val="002C2EAF"/>
    <w:rsid w:val="002C4A83"/>
    <w:rsid w:val="002D18CC"/>
    <w:rsid w:val="002D29E5"/>
    <w:rsid w:val="002D2E16"/>
    <w:rsid w:val="002D410A"/>
    <w:rsid w:val="002E4B0F"/>
    <w:rsid w:val="002E7413"/>
    <w:rsid w:val="0030254D"/>
    <w:rsid w:val="003042B9"/>
    <w:rsid w:val="0031699B"/>
    <w:rsid w:val="00322600"/>
    <w:rsid w:val="00337986"/>
    <w:rsid w:val="003477F7"/>
    <w:rsid w:val="00362B99"/>
    <w:rsid w:val="00373828"/>
    <w:rsid w:val="003849A6"/>
    <w:rsid w:val="00394101"/>
    <w:rsid w:val="00395B9D"/>
    <w:rsid w:val="003968C4"/>
    <w:rsid w:val="003968D1"/>
    <w:rsid w:val="003A2FEE"/>
    <w:rsid w:val="003A4935"/>
    <w:rsid w:val="003A64B9"/>
    <w:rsid w:val="003B284A"/>
    <w:rsid w:val="003B2CB2"/>
    <w:rsid w:val="003B5BAA"/>
    <w:rsid w:val="003D1F72"/>
    <w:rsid w:val="003D5A51"/>
    <w:rsid w:val="003F1C4E"/>
    <w:rsid w:val="003F4FD7"/>
    <w:rsid w:val="00404B70"/>
    <w:rsid w:val="00405198"/>
    <w:rsid w:val="00405E9C"/>
    <w:rsid w:val="00412585"/>
    <w:rsid w:val="00413D63"/>
    <w:rsid w:val="00424405"/>
    <w:rsid w:val="00431703"/>
    <w:rsid w:val="004334E9"/>
    <w:rsid w:val="004414FC"/>
    <w:rsid w:val="004416F2"/>
    <w:rsid w:val="00450013"/>
    <w:rsid w:val="004621D9"/>
    <w:rsid w:val="00474477"/>
    <w:rsid w:val="004B0225"/>
    <w:rsid w:val="004B0D09"/>
    <w:rsid w:val="004B23CB"/>
    <w:rsid w:val="004B796B"/>
    <w:rsid w:val="004D45DE"/>
    <w:rsid w:val="004E059A"/>
    <w:rsid w:val="004E4A9B"/>
    <w:rsid w:val="005007F5"/>
    <w:rsid w:val="005133C4"/>
    <w:rsid w:val="0051383F"/>
    <w:rsid w:val="00521FFA"/>
    <w:rsid w:val="005238D0"/>
    <w:rsid w:val="005256AB"/>
    <w:rsid w:val="00532990"/>
    <w:rsid w:val="00542EF3"/>
    <w:rsid w:val="00546EF7"/>
    <w:rsid w:val="00552196"/>
    <w:rsid w:val="00552C1B"/>
    <w:rsid w:val="0055465A"/>
    <w:rsid w:val="00555F89"/>
    <w:rsid w:val="00560AD0"/>
    <w:rsid w:val="00565CF1"/>
    <w:rsid w:val="00587E56"/>
    <w:rsid w:val="005961FF"/>
    <w:rsid w:val="00597A33"/>
    <w:rsid w:val="005B5BAD"/>
    <w:rsid w:val="005D0200"/>
    <w:rsid w:val="005E61FC"/>
    <w:rsid w:val="005E6B2C"/>
    <w:rsid w:val="005F11FE"/>
    <w:rsid w:val="005F2B88"/>
    <w:rsid w:val="005F7E78"/>
    <w:rsid w:val="006038B2"/>
    <w:rsid w:val="00606F7E"/>
    <w:rsid w:val="006071E1"/>
    <w:rsid w:val="00610D8D"/>
    <w:rsid w:val="0061145F"/>
    <w:rsid w:val="0061340C"/>
    <w:rsid w:val="00630712"/>
    <w:rsid w:val="00646AF5"/>
    <w:rsid w:val="00653EC5"/>
    <w:rsid w:val="00654B5B"/>
    <w:rsid w:val="00673C76"/>
    <w:rsid w:val="0067681D"/>
    <w:rsid w:val="00681342"/>
    <w:rsid w:val="006929EC"/>
    <w:rsid w:val="006A574C"/>
    <w:rsid w:val="006C30E4"/>
    <w:rsid w:val="006D3459"/>
    <w:rsid w:val="006D7ECF"/>
    <w:rsid w:val="006F3275"/>
    <w:rsid w:val="00702CF0"/>
    <w:rsid w:val="00710A38"/>
    <w:rsid w:val="0071161C"/>
    <w:rsid w:val="00711BE4"/>
    <w:rsid w:val="00721059"/>
    <w:rsid w:val="00743A8F"/>
    <w:rsid w:val="00750BB2"/>
    <w:rsid w:val="00750DA3"/>
    <w:rsid w:val="0076533E"/>
    <w:rsid w:val="0077270D"/>
    <w:rsid w:val="00776047"/>
    <w:rsid w:val="007922E7"/>
    <w:rsid w:val="00793DB5"/>
    <w:rsid w:val="007B4E3D"/>
    <w:rsid w:val="007C06BF"/>
    <w:rsid w:val="007C0D98"/>
    <w:rsid w:val="007F46D7"/>
    <w:rsid w:val="0082117A"/>
    <w:rsid w:val="00840F77"/>
    <w:rsid w:val="00844CA1"/>
    <w:rsid w:val="00846D45"/>
    <w:rsid w:val="00856F5C"/>
    <w:rsid w:val="00860912"/>
    <w:rsid w:val="0086187D"/>
    <w:rsid w:val="0086437F"/>
    <w:rsid w:val="00872A24"/>
    <w:rsid w:val="00872E47"/>
    <w:rsid w:val="00873DB8"/>
    <w:rsid w:val="00877287"/>
    <w:rsid w:val="0088594D"/>
    <w:rsid w:val="00887B0C"/>
    <w:rsid w:val="00892D94"/>
    <w:rsid w:val="00894122"/>
    <w:rsid w:val="008A2EC2"/>
    <w:rsid w:val="008A56CF"/>
    <w:rsid w:val="008A5E52"/>
    <w:rsid w:val="008B0946"/>
    <w:rsid w:val="008C2CA3"/>
    <w:rsid w:val="008D59F4"/>
    <w:rsid w:val="008E3E71"/>
    <w:rsid w:val="008E55E0"/>
    <w:rsid w:val="008F254A"/>
    <w:rsid w:val="008F282D"/>
    <w:rsid w:val="008F2931"/>
    <w:rsid w:val="008F75C1"/>
    <w:rsid w:val="008F79BE"/>
    <w:rsid w:val="00902D66"/>
    <w:rsid w:val="00923DEB"/>
    <w:rsid w:val="009262DD"/>
    <w:rsid w:val="00927CD3"/>
    <w:rsid w:val="0093292F"/>
    <w:rsid w:val="00936D25"/>
    <w:rsid w:val="00945AAA"/>
    <w:rsid w:val="0096023D"/>
    <w:rsid w:val="00966B3A"/>
    <w:rsid w:val="00974930"/>
    <w:rsid w:val="00977933"/>
    <w:rsid w:val="009837A3"/>
    <w:rsid w:val="009970FC"/>
    <w:rsid w:val="009A039D"/>
    <w:rsid w:val="009B14E1"/>
    <w:rsid w:val="009F27A8"/>
    <w:rsid w:val="009F48FB"/>
    <w:rsid w:val="00A0004C"/>
    <w:rsid w:val="00A0235F"/>
    <w:rsid w:val="00A13BC4"/>
    <w:rsid w:val="00A21F74"/>
    <w:rsid w:val="00A237C1"/>
    <w:rsid w:val="00A24565"/>
    <w:rsid w:val="00A256B0"/>
    <w:rsid w:val="00A31869"/>
    <w:rsid w:val="00A52F1B"/>
    <w:rsid w:val="00A60201"/>
    <w:rsid w:val="00A63403"/>
    <w:rsid w:val="00A6393A"/>
    <w:rsid w:val="00A81F26"/>
    <w:rsid w:val="00A90866"/>
    <w:rsid w:val="00A93826"/>
    <w:rsid w:val="00A94906"/>
    <w:rsid w:val="00A952DB"/>
    <w:rsid w:val="00AA4CC8"/>
    <w:rsid w:val="00AB1791"/>
    <w:rsid w:val="00AD33E0"/>
    <w:rsid w:val="00AF03A7"/>
    <w:rsid w:val="00AF03B1"/>
    <w:rsid w:val="00AF1393"/>
    <w:rsid w:val="00AF4A44"/>
    <w:rsid w:val="00B052CD"/>
    <w:rsid w:val="00B14296"/>
    <w:rsid w:val="00B23258"/>
    <w:rsid w:val="00B24C4A"/>
    <w:rsid w:val="00B34E48"/>
    <w:rsid w:val="00B35681"/>
    <w:rsid w:val="00B3709C"/>
    <w:rsid w:val="00B472A8"/>
    <w:rsid w:val="00B50457"/>
    <w:rsid w:val="00B54E5B"/>
    <w:rsid w:val="00B5562A"/>
    <w:rsid w:val="00B56763"/>
    <w:rsid w:val="00B61126"/>
    <w:rsid w:val="00B76A25"/>
    <w:rsid w:val="00B77E40"/>
    <w:rsid w:val="00B800D4"/>
    <w:rsid w:val="00B85761"/>
    <w:rsid w:val="00B868AA"/>
    <w:rsid w:val="00B91BC1"/>
    <w:rsid w:val="00BA1530"/>
    <w:rsid w:val="00BA5521"/>
    <w:rsid w:val="00BB223E"/>
    <w:rsid w:val="00BB23F6"/>
    <w:rsid w:val="00BB3E37"/>
    <w:rsid w:val="00BB68BE"/>
    <w:rsid w:val="00BD6339"/>
    <w:rsid w:val="00BD7FDE"/>
    <w:rsid w:val="00BE323F"/>
    <w:rsid w:val="00BE3F9F"/>
    <w:rsid w:val="00BE5C1A"/>
    <w:rsid w:val="00BE6C11"/>
    <w:rsid w:val="00BF23C3"/>
    <w:rsid w:val="00C019C8"/>
    <w:rsid w:val="00C10696"/>
    <w:rsid w:val="00C149DC"/>
    <w:rsid w:val="00C37B8A"/>
    <w:rsid w:val="00C444B0"/>
    <w:rsid w:val="00C51957"/>
    <w:rsid w:val="00C57F34"/>
    <w:rsid w:val="00C72A01"/>
    <w:rsid w:val="00C741FB"/>
    <w:rsid w:val="00C755FD"/>
    <w:rsid w:val="00C90D13"/>
    <w:rsid w:val="00C941DB"/>
    <w:rsid w:val="00CA1503"/>
    <w:rsid w:val="00CC0368"/>
    <w:rsid w:val="00CE4418"/>
    <w:rsid w:val="00CF63DF"/>
    <w:rsid w:val="00D16C9B"/>
    <w:rsid w:val="00D2002F"/>
    <w:rsid w:val="00D24F70"/>
    <w:rsid w:val="00D30A30"/>
    <w:rsid w:val="00D31555"/>
    <w:rsid w:val="00D37225"/>
    <w:rsid w:val="00D410FE"/>
    <w:rsid w:val="00D46164"/>
    <w:rsid w:val="00D56D72"/>
    <w:rsid w:val="00D61540"/>
    <w:rsid w:val="00D62849"/>
    <w:rsid w:val="00D64450"/>
    <w:rsid w:val="00D667D7"/>
    <w:rsid w:val="00D761A2"/>
    <w:rsid w:val="00D87069"/>
    <w:rsid w:val="00D9203A"/>
    <w:rsid w:val="00D939BF"/>
    <w:rsid w:val="00D94A0D"/>
    <w:rsid w:val="00D94D61"/>
    <w:rsid w:val="00D97309"/>
    <w:rsid w:val="00DA2784"/>
    <w:rsid w:val="00DA702A"/>
    <w:rsid w:val="00DB7458"/>
    <w:rsid w:val="00DC55F1"/>
    <w:rsid w:val="00DC6852"/>
    <w:rsid w:val="00E02DE6"/>
    <w:rsid w:val="00E05456"/>
    <w:rsid w:val="00E172FA"/>
    <w:rsid w:val="00E2084D"/>
    <w:rsid w:val="00E20DB0"/>
    <w:rsid w:val="00E34FCD"/>
    <w:rsid w:val="00E56C65"/>
    <w:rsid w:val="00E86414"/>
    <w:rsid w:val="00E9041F"/>
    <w:rsid w:val="00E9053D"/>
    <w:rsid w:val="00E9704B"/>
    <w:rsid w:val="00EB2CA3"/>
    <w:rsid w:val="00EC7EEF"/>
    <w:rsid w:val="00ED61B2"/>
    <w:rsid w:val="00EE422F"/>
    <w:rsid w:val="00EE44D5"/>
    <w:rsid w:val="00EE6A67"/>
    <w:rsid w:val="00EF0E63"/>
    <w:rsid w:val="00F00684"/>
    <w:rsid w:val="00F0552B"/>
    <w:rsid w:val="00F12933"/>
    <w:rsid w:val="00F16313"/>
    <w:rsid w:val="00F25F83"/>
    <w:rsid w:val="00F32BA6"/>
    <w:rsid w:val="00F33B9C"/>
    <w:rsid w:val="00F521B0"/>
    <w:rsid w:val="00F52BF6"/>
    <w:rsid w:val="00F64096"/>
    <w:rsid w:val="00F65D15"/>
    <w:rsid w:val="00F66D05"/>
    <w:rsid w:val="00F75FEE"/>
    <w:rsid w:val="00F83D15"/>
    <w:rsid w:val="00F946EB"/>
    <w:rsid w:val="00F953E7"/>
    <w:rsid w:val="00F970A2"/>
    <w:rsid w:val="00FA14EC"/>
    <w:rsid w:val="00FB47BB"/>
    <w:rsid w:val="00FC3AD5"/>
    <w:rsid w:val="00FC45C9"/>
    <w:rsid w:val="00FC7569"/>
    <w:rsid w:val="00FD09A3"/>
    <w:rsid w:val="00FD1419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C7B6F"/>
  <w15:docId w15:val="{7C1DCB7B-484E-4ACD-BA14-65561616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A2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6A25"/>
  </w:style>
  <w:style w:type="paragraph" w:styleId="Footer">
    <w:name w:val="footer"/>
    <w:basedOn w:val="Normal"/>
    <w:link w:val="FooterChar"/>
    <w:uiPriority w:val="99"/>
    <w:semiHidden/>
    <w:unhideWhenUsed/>
    <w:rsid w:val="00B76A2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A25"/>
  </w:style>
  <w:style w:type="paragraph" w:styleId="BalloonText">
    <w:name w:val="Balloon Text"/>
    <w:basedOn w:val="Normal"/>
    <w:link w:val="BalloonTextChar"/>
    <w:uiPriority w:val="99"/>
    <w:semiHidden/>
    <w:unhideWhenUsed/>
    <w:rsid w:val="00B76A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2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76A25"/>
    <w:pPr>
      <w:spacing w:after="0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B76A25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D30A30"/>
    <w:pPr>
      <w:ind w:left="720"/>
      <w:contextualSpacing/>
    </w:pPr>
  </w:style>
  <w:style w:type="paragraph" w:styleId="BodyText">
    <w:name w:val="Body Text"/>
    <w:basedOn w:val="Normal"/>
    <w:link w:val="BodyTextChar"/>
    <w:rsid w:val="009970FC"/>
    <w:pPr>
      <w:spacing w:after="0"/>
      <w:jc w:val="lef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970FC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3E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1629</Characters>
  <Application>Microsoft Office Word</Application>
  <DocSecurity>0</DocSecurity>
  <Lines>13</Lines>
  <Paragraphs>3</Paragraphs>
  <ScaleCrop>false</ScaleCrop>
  <Company>Hewlett-Packard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Wasserbauer</dc:creator>
  <cp:lastModifiedBy>MARK WASSERBAUER</cp:lastModifiedBy>
  <cp:revision>9</cp:revision>
  <dcterms:created xsi:type="dcterms:W3CDTF">2025-04-11T22:13:00Z</dcterms:created>
  <dcterms:modified xsi:type="dcterms:W3CDTF">2025-04-11T22:19:00Z</dcterms:modified>
</cp:coreProperties>
</file>